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1F4ACDEE"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21468D" w:rsidRPr="00425FF2">
            <w:rPr>
              <w:rFonts w:cstheme="minorHAnsi"/>
              <w:b/>
              <w:bCs/>
              <w:sz w:val="28"/>
              <w:szCs w:val="28"/>
            </w:rPr>
            <w:t>PIRKIMO „</w:t>
          </w:r>
          <w:r w:rsidR="002F572C">
            <w:rPr>
              <w:rFonts w:cstheme="minorHAnsi"/>
              <w:b/>
              <w:bCs/>
              <w:sz w:val="28"/>
              <w:szCs w:val="28"/>
            </w:rPr>
            <w:t>SANTAIKOS</w:t>
          </w:r>
          <w:r w:rsidR="0021468D" w:rsidRPr="0021468D">
            <w:rPr>
              <w:rFonts w:cstheme="minorHAnsi"/>
              <w:b/>
              <w:bCs/>
              <w:sz w:val="28"/>
              <w:szCs w:val="28"/>
            </w:rPr>
            <w:t xml:space="preserve"> NUOTEKŲ VALYMO ĮRENGINIŲ PROJEKTAVIMAS IR REKONSTRUKCIJA</w:t>
          </w:r>
          <w:r w:rsidR="0021468D" w:rsidRPr="00425FF2">
            <w:rPr>
              <w:rFonts w:cstheme="minorHAnsi"/>
              <w:b/>
              <w:bCs/>
              <w:sz w:val="28"/>
              <w:szCs w:val="28"/>
            </w:rPr>
            <w:t>“</w:t>
          </w:r>
        </w:p>
        <w:p w14:paraId="18ACC6AD" w14:textId="4F688B44" w:rsidR="00D526C8" w:rsidRPr="00425FF2" w:rsidRDefault="0021468D"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79C0F89C" w14:textId="41DD1ADA" w:rsidR="00B72F00" w:rsidRDefault="00B72F00" w:rsidP="00425FF2">
              <w:pPr>
                <w:spacing w:after="0" w:line="240" w:lineRule="auto"/>
                <w:ind w:firstLine="142"/>
              </w:pPr>
              <w:r w:rsidRPr="00B72F00">
                <w:t xml:space="preserve">Pirkimo sąlygų </w:t>
              </w:r>
              <w:r>
                <w:t>10</w:t>
              </w:r>
              <w:r w:rsidRPr="00B72F00">
                <w:t xml:space="preserve"> priedas „Viešųjų pirkimų tarnybos nustatytos formos atitikties deklaracij</w:t>
              </w:r>
              <w:r>
                <w:t>a</w:t>
              </w:r>
              <w:r w:rsidRPr="00B72F00">
                <w:t>“</w:t>
              </w:r>
            </w:p>
            <w:p w14:paraId="33B6FCA2" w14:textId="120833C3" w:rsidR="00B72F00" w:rsidRDefault="00B72F00" w:rsidP="00425FF2">
              <w:pPr>
                <w:spacing w:after="0" w:line="240" w:lineRule="auto"/>
                <w:ind w:firstLine="142"/>
              </w:pPr>
              <w:r w:rsidRPr="00B72F00">
                <w:t xml:space="preserve">Pirkimo sąlygų </w:t>
              </w:r>
              <w:r>
                <w:t>11</w:t>
              </w:r>
              <w:r w:rsidRPr="00B72F00">
                <w:t xml:space="preserve"> priedas „</w:t>
              </w:r>
              <w:r>
                <w:t>Nacionalinio saugumo reikalavimus atitinkančios įrangos sąrašas</w:t>
              </w:r>
              <w:r w:rsidRPr="00B72F00">
                <w:t>“</w:t>
              </w:r>
            </w:p>
            <w:p w14:paraId="6DC17A17" w14:textId="14DC18A2" w:rsidR="00B72F00" w:rsidRDefault="00B72F00" w:rsidP="00425FF2">
              <w:pPr>
                <w:spacing w:after="0" w:line="240" w:lineRule="auto"/>
                <w:ind w:firstLine="142"/>
              </w:pPr>
              <w:r w:rsidRPr="00B72F00">
                <w:t xml:space="preserve">Pirkimo sąlygų </w:t>
              </w:r>
              <w:r>
                <w:t>12</w:t>
              </w:r>
              <w:r w:rsidRPr="00B72F00">
                <w:t xml:space="preserve"> priedas „Sąnaudos ir eksploatacijos kaštai“</w:t>
              </w:r>
            </w:p>
            <w:p w14:paraId="7FB37E8F" w14:textId="4483C8C4" w:rsidR="00B72F00" w:rsidRDefault="00B72F00" w:rsidP="00425FF2">
              <w:pPr>
                <w:spacing w:after="0" w:line="240" w:lineRule="auto"/>
                <w:ind w:firstLine="142"/>
              </w:pPr>
              <w:r w:rsidRPr="00B72F00">
                <w:t xml:space="preserve">Pirkimo sąlygų </w:t>
              </w:r>
              <w:r>
                <w:t>13</w:t>
              </w:r>
              <w:r w:rsidRPr="00B72F00">
                <w:t xml:space="preserve"> priedas „</w:t>
              </w:r>
              <w:r w:rsidR="00453E33" w:rsidRPr="00453E33">
                <w:t>Reikalavimai rangovo techniniam pasiūlymui</w:t>
              </w:r>
              <w:r w:rsidRPr="00B72F00">
                <w:t>“</w:t>
              </w:r>
            </w:p>
            <w:p w14:paraId="593C86A6" w14:textId="27EB9A26" w:rsidR="00B72F00" w:rsidRDefault="00B72F00" w:rsidP="00425FF2">
              <w:pPr>
                <w:spacing w:after="0" w:line="240" w:lineRule="auto"/>
                <w:ind w:firstLine="142"/>
              </w:pPr>
              <w:r w:rsidRPr="00B72F00">
                <w:t xml:space="preserve">Pirkimo sąlygų </w:t>
              </w:r>
              <w:r>
                <w:t>14</w:t>
              </w:r>
              <w:r w:rsidRPr="00B72F00">
                <w:t xml:space="preserve"> priedas „</w:t>
              </w:r>
              <w:r w:rsidR="00453E33" w:rsidRPr="00453E33">
                <w:t>Vartojamos elektros energijos kiekio garantija</w:t>
              </w:r>
              <w:r w:rsidRPr="00B72F00">
                <w:t>“</w:t>
              </w:r>
            </w:p>
            <w:p w14:paraId="291FC4EE" w14:textId="623A0A2A" w:rsidR="00B72F00" w:rsidRDefault="00B72F00" w:rsidP="00425FF2">
              <w:pPr>
                <w:spacing w:after="0" w:line="240" w:lineRule="auto"/>
                <w:ind w:firstLine="142"/>
              </w:pPr>
              <w:r w:rsidRPr="00B72F00">
                <w:t xml:space="preserve">Pirkimo sąlygų </w:t>
              </w:r>
              <w:r>
                <w:t>15</w:t>
              </w:r>
              <w:r w:rsidRPr="00B72F00">
                <w:t xml:space="preserve"> priedas „</w:t>
              </w:r>
              <w:r w:rsidR="00453E33" w:rsidRPr="00453E33">
                <w:t>Reagentų kiekio garantija</w:t>
              </w:r>
              <w:r w:rsidRPr="00B72F00">
                <w:t>“</w:t>
              </w:r>
            </w:p>
            <w:p w14:paraId="5BCC60B2" w14:textId="61C489D6" w:rsidR="00B72F00" w:rsidRDefault="00B72F00" w:rsidP="00425FF2">
              <w:pPr>
                <w:spacing w:after="0" w:line="240" w:lineRule="auto"/>
                <w:ind w:firstLine="142"/>
              </w:pPr>
              <w:r w:rsidRPr="00B72F00">
                <w:t xml:space="preserve">Pirkimo sąlygų </w:t>
              </w:r>
              <w:r>
                <w:t>16</w:t>
              </w:r>
              <w:r w:rsidRPr="00B72F00">
                <w:t xml:space="preserve"> priedas „</w:t>
              </w:r>
              <w:r w:rsidR="00453E33" w:rsidRPr="00453E33">
                <w:t>Technologinio proceso garantija</w:t>
              </w:r>
              <w:r w:rsidRPr="00B72F00">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318A6579"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A707788"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2F572C">
        <w:rPr>
          <w:rFonts w:eastAsia="Calibri"/>
        </w:rPr>
        <w:t>Santaikos</w:t>
      </w:r>
      <w:r w:rsidR="0021468D" w:rsidRPr="0021468D">
        <w:rPr>
          <w:rFonts w:eastAsia="Calibri"/>
        </w:rPr>
        <w:t xml:space="preserve"> nuotekų valymo įrenginių projektavim</w:t>
      </w:r>
      <w:r w:rsidR="0021468D">
        <w:rPr>
          <w:rFonts w:eastAsia="Calibri"/>
        </w:rPr>
        <w:t>o</w:t>
      </w:r>
      <w:r w:rsidR="0021468D" w:rsidRPr="0021468D">
        <w:rPr>
          <w:rFonts w:eastAsia="Calibri"/>
        </w:rPr>
        <w:t xml:space="preserve"> ir rekonstrukcij</w:t>
      </w:r>
      <w:r w:rsidR="0021468D">
        <w:rPr>
          <w:rFonts w:eastAsia="Calibri"/>
        </w:rPr>
        <w:t xml:space="preserve">os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36C3B79D" w14:textId="32975521"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B72F00">
        <w:rPr>
          <w:rFonts w:ascii="Calibri" w:eastAsia="Calibri" w:hAnsi="Calibri" w:cs="Calibri"/>
          <w:color w:val="000000" w:themeColor="text1"/>
        </w:rPr>
        <w:t>2</w:t>
      </w:r>
      <w:r w:rsidRPr="00425FF2">
        <w:rPr>
          <w:rFonts w:ascii="Calibri" w:eastAsia="Calibri" w:hAnsi="Calibri" w:cs="Calibri"/>
          <w:color w:val="000000" w:themeColor="text1"/>
        </w:rPr>
        <w:t xml:space="preserve">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72C46B55" w14:textId="2F63A094" w:rsidR="00B72F00" w:rsidRPr="00425FF2" w:rsidRDefault="00B72F00"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rangovo techninis pasiūlymas (1</w:t>
      </w:r>
      <w:r w:rsidR="00453E33">
        <w:rPr>
          <w:rFonts w:cstheme="minorHAnsi"/>
        </w:rPr>
        <w:t>3</w:t>
      </w:r>
      <w:r>
        <w:rPr>
          <w:rFonts w:cstheme="minorHAnsi"/>
        </w:rPr>
        <w:t xml:space="preserve"> priedas);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w:t>
      </w:r>
      <w:r w:rsidR="00FD03FA" w:rsidRPr="00425FF2">
        <w:rPr>
          <w:rFonts w:eastAsia="Calibri"/>
        </w:rPr>
        <w:lastRenderedPageBreak/>
        <w:t xml:space="preserve">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351509D2" w:rsidR="00B72F00" w:rsidRPr="00CA0637" w:rsidRDefault="00B72F00" w:rsidP="00B72F00">
      <w:pPr>
        <w:pStyle w:val="Sraopastraipa"/>
        <w:numPr>
          <w:ilvl w:val="2"/>
          <w:numId w:val="20"/>
        </w:numPr>
        <w:spacing w:after="0" w:line="240" w:lineRule="auto"/>
        <w:jc w:val="both"/>
        <w:rPr>
          <w:rFonts w:eastAsia="Calibri"/>
        </w:rPr>
      </w:pPr>
      <w:r w:rsidRPr="00B72F00">
        <w:rPr>
          <w:rFonts w:eastAsia="Calibri"/>
        </w:rPr>
        <w:t xml:space="preserve">Užstatu, jį pervedant (sumokant) į </w:t>
      </w:r>
      <w:r w:rsidRPr="00CA0637">
        <w:rPr>
          <w:rFonts w:eastAsia="Calibri"/>
        </w:rPr>
        <w:t xml:space="preserve">perkančiojo subjekto sąskaitą Nr. </w:t>
      </w:r>
      <w:r w:rsidR="00CA0637" w:rsidRPr="00CA0637">
        <w:rPr>
          <w:rFonts w:eastAsia="Calibri"/>
        </w:rPr>
        <w:t>LT967300010041263971 AB Swedbank</w:t>
      </w:r>
      <w:r w:rsidRPr="00CA0637">
        <w:rPr>
          <w:rFonts w:eastAsia="Calibri"/>
        </w:rPr>
        <w:t>.</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lastRenderedPageBreak/>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3C606FFD"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 xml:space="preserve">pasiūlymo forma, </w:t>
      </w:r>
      <w:r w:rsidR="0000024E" w:rsidRPr="00425FF2">
        <w:rPr>
          <w:rFonts w:cstheme="minorHAnsi"/>
        </w:rPr>
        <w:t>specialiųjų pirkimo sąlygų 5 skyriuje nurodyti dokumentai</w:t>
      </w:r>
      <w:r w:rsidR="00B72F00">
        <w:rPr>
          <w:rFonts w:cstheme="minorHAnsi"/>
        </w:rPr>
        <w:t>, rangovo techninis pasiūlymas</w:t>
      </w:r>
      <w:r w:rsidR="0000024E" w:rsidRPr="00425FF2">
        <w:rPr>
          <w:rFonts w:cstheme="minorHAnsi"/>
        </w:rPr>
        <w:t>.</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B7404" w14:textId="77777777" w:rsidR="00BF55BF" w:rsidRPr="00425FF2" w:rsidRDefault="00BF55BF" w:rsidP="00D05666">
      <w:r w:rsidRPr="00425FF2">
        <w:separator/>
      </w:r>
    </w:p>
  </w:endnote>
  <w:endnote w:type="continuationSeparator" w:id="0">
    <w:p w14:paraId="14354540" w14:textId="77777777" w:rsidR="00BF55BF" w:rsidRPr="00425FF2" w:rsidRDefault="00BF55BF" w:rsidP="00D05666">
      <w:r w:rsidRPr="00425FF2">
        <w:continuationSeparator/>
      </w:r>
    </w:p>
  </w:endnote>
  <w:endnote w:type="continuationNotice" w:id="1">
    <w:p w14:paraId="6DB423BB" w14:textId="77777777" w:rsidR="00BF55BF" w:rsidRPr="00425FF2" w:rsidRDefault="00BF5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E258" w14:textId="77777777" w:rsidR="00BF55BF" w:rsidRPr="00425FF2" w:rsidRDefault="00BF55BF" w:rsidP="00D05666">
      <w:r w:rsidRPr="00425FF2">
        <w:separator/>
      </w:r>
    </w:p>
  </w:footnote>
  <w:footnote w:type="continuationSeparator" w:id="0">
    <w:p w14:paraId="5E6E2746" w14:textId="77777777" w:rsidR="00BF55BF" w:rsidRPr="00425FF2" w:rsidRDefault="00BF55BF" w:rsidP="00D05666">
      <w:r w:rsidRPr="00425FF2">
        <w:continuationSeparator/>
      </w:r>
    </w:p>
  </w:footnote>
  <w:footnote w:type="continuationNotice" w:id="1">
    <w:p w14:paraId="7CB1A0FB" w14:textId="77777777" w:rsidR="00BF55BF" w:rsidRPr="00425FF2" w:rsidRDefault="00BF55BF">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CE1"/>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72C"/>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0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E1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05E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4F6"/>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26"/>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B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1E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37"/>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56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3C9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4D3A"/>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9</Pages>
  <Words>11715</Words>
  <Characters>6679</Characters>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2026-04-09T13:48:00Z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